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5F88" w14:textId="77777777" w:rsidR="00021E65" w:rsidRDefault="00021E65">
      <w:pPr>
        <w:spacing w:before="60" w:after="60"/>
      </w:pPr>
    </w:p>
    <w:p w14:paraId="08A56AD3" w14:textId="77777777" w:rsidR="000C2A56" w:rsidRDefault="000C2A56" w:rsidP="000C2A56">
      <w:pPr>
        <w:pStyle w:val="Standard"/>
        <w:widowControl w:val="0"/>
        <w:ind w:firstLine="1134"/>
        <w:jc w:val="both"/>
        <w:rPr>
          <w:rFonts w:ascii="Tahoma" w:hAnsi="Tahoma" w:cs="Tahoma"/>
          <w:b/>
          <w:bCs/>
          <w:sz w:val="40"/>
          <w:szCs w:val="5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718CE26" wp14:editId="0DA97760">
                <wp:simplePos x="0" y="0"/>
                <wp:positionH relativeFrom="column">
                  <wp:posOffset>655320</wp:posOffset>
                </wp:positionH>
                <wp:positionV relativeFrom="paragraph">
                  <wp:posOffset>74295</wp:posOffset>
                </wp:positionV>
                <wp:extent cx="15240" cy="1453515"/>
                <wp:effectExtent l="0" t="0" r="0" b="0"/>
                <wp:wrapNone/>
                <wp:docPr id="1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452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17BF47" id="Connettore diritto 3" o:spid="_x0000_s1026" style="position:absolute;margin-left:51.6pt;margin-top:5.85pt;width:1.2pt;height:114.4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VYp9wEAAI4EAAAOAAAAZHJzL2Uyb0RvYy54bWysVMFuGyEQvVfKPyDu8e5aqdtaXufQKL1U&#10;bdUkH4BZ8CIBg4B47b/vMLteW+kpVX3AA8x7zHsDu7k/OssOKiYDvuXNouZMeQmd8fuWvzw/3n7m&#10;LGXhO2HBq5afVOL325sPmyGs1RJ6sJ2KDEl8Wg+h5X3OYV1VSfbKibSAoDxuaohOZJzGfdVFMSC7&#10;s9WyrlfVALELEaRKCVcfxk2+JX6tlcw/tU4qM9tyrC3TGGnclbHabsR6H0XojZzKEP9QhRPG46Ez&#10;1YPIgr1G8xeVMzJCAp0XElwFWhupSAOqaeo3ap56ERRpQXNSmG1K/49W/jg8hV8RbRhCWicMi4qj&#10;jq78Y33sSGadZrPUMTOJi83dpxU6KnGnufu4/IITZKkuYPma8jcFRCQO31Meve7OkejPkTz6cxix&#10;Y6VXlnqVOcNeRc6wV7uxV0HkgivVlZANLV82qxor6c9R2XNwUM9AWfmNBCzxsmv9ddbEhJLGaBQ0&#10;5iCsHEgS5yJw8Vqmh0djLem0vhyewJqurNEk7ndfbWQHUS4j/SbLrtKQsUCrSzsoyierCof1v5Vm&#10;pqOuEKmcWMdLja8OrThfbSJDQEnUWMU7sROkoBW9pXfiZxCdDz7PeGc8RBJ/pa6EO+hOdB3JALz0&#10;5Pf0QMurup6TTZfPyPYPAAAA//8DAFBLAwQUAAYACAAAACEAr6EVbt8AAAAKAQAADwAAAGRycy9k&#10;b3ducmV2LnhtbEyPTU/DMAyG70j8h8hIXBBLVkoHpekEQ9x2YUzTjlnjfojGqZpsK/8e7wQ3v/Kj&#10;14+L5eR6ccIxdJ40zGcKBFLlbUeNhu3Xx/0TiBANWdN7Qg0/GGBZXl8VJrf+TJ942sRGcAmF3Gho&#10;YxxyKUPVojNh5gck3tV+dCZyHBtpR3PmctfLRKlMOtMRX2jNgKsWq+/N0WmIu3qVNvVbeF9X2e45&#10;Ddt0f6e0vr2ZXl9ARJziHwwXfVaHkp0O/kg2iJ6zekgY5WG+AHEB1GMG4qAhSVUGsizk/xfKXwAA&#10;AP//AwBQSwECLQAUAAYACAAAACEAtoM4kv4AAADhAQAAEwAAAAAAAAAAAAAAAAAAAAAAW0NvbnRl&#10;bnRfVHlwZXNdLnhtbFBLAQItABQABgAIAAAAIQA4/SH/1gAAAJQBAAALAAAAAAAAAAAAAAAAAC8B&#10;AABfcmVscy8ucmVsc1BLAQItABQABgAIAAAAIQB4OVYp9wEAAI4EAAAOAAAAAAAAAAAAAAAAAC4C&#10;AABkcnMvZTJvRG9jLnhtbFBLAQItABQABgAIAAAAIQCvoRVu3wAAAAoBAAAPAAAAAAAAAAAAAAAA&#10;AFEEAABkcnMvZG93bnJldi54bWxQSwUGAAAAAAQABADzAAAAXQUAAAAA&#10;" path="m,l21600,21600e" fill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1" locked="0" layoutInCell="1" allowOverlap="1" wp14:anchorId="3955632F" wp14:editId="1BCADC97">
            <wp:simplePos x="0" y="0"/>
            <wp:positionH relativeFrom="column">
              <wp:posOffset>106045</wp:posOffset>
            </wp:positionH>
            <wp:positionV relativeFrom="paragraph">
              <wp:posOffset>41275</wp:posOffset>
            </wp:positionV>
            <wp:extent cx="368935" cy="553720"/>
            <wp:effectExtent l="0" t="0" r="0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87" t="-58" r="-87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bCs/>
          <w:sz w:val="40"/>
          <w:szCs w:val="52"/>
        </w:rPr>
        <w:t>Città di Vigevano</w:t>
      </w:r>
    </w:p>
    <w:p w14:paraId="4CFFC870" w14:textId="77777777" w:rsidR="000C2A56" w:rsidRDefault="000C2A56" w:rsidP="000C2A56">
      <w:pPr>
        <w:pStyle w:val="Standard"/>
        <w:widowControl w:val="0"/>
        <w:tabs>
          <w:tab w:val="left" w:pos="1134"/>
        </w:tabs>
        <w:spacing w:after="360"/>
        <w:ind w:firstLine="1134"/>
        <w:jc w:val="both"/>
        <w:rPr>
          <w:rFonts w:ascii="Tahoma" w:hAnsi="Tahoma" w:cs="Tahom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07D5084" wp14:editId="7286B29D">
                <wp:simplePos x="0" y="0"/>
                <wp:positionH relativeFrom="column">
                  <wp:posOffset>1905</wp:posOffset>
                </wp:positionH>
                <wp:positionV relativeFrom="paragraph">
                  <wp:posOffset>322580</wp:posOffset>
                </wp:positionV>
                <wp:extent cx="4459605" cy="4445"/>
                <wp:effectExtent l="0" t="0" r="0" b="0"/>
                <wp:wrapNone/>
                <wp:docPr id="3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8960" cy="3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C19401" id="Connettore diritto 2" o:spid="_x0000_s1026" style="position:absolute;margin-left:.15pt;margin-top:25.4pt;width:351.15pt;height:.3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YI9gEAAI0EAAAOAAAAZHJzL2Uyb0RvYy54bWysVMtu2zAQvBfoPxC815Kd1EgNyzkkSC9F&#10;WzTpB9AUaREguQTJWPLfd7mSZSM9pagP9PIxw53Zpbb3g7PsqGIy4Bu+XNScKS+hNf7Q8N8vT5/u&#10;OEtZ+FZY8KrhJ5X4/e7jh20fNmoFHdhWRYYkPm360PAu57CpqiQ75URaQFAeNzVEJzJO46Fqo+iR&#10;3dlqVdfrqofYhghSpYSrj+Mm3xG/1krmH1onlZltOOaWaYw07stY7bZic4gidEZOaYh/yMIJ4/HS&#10;mepRZMFeo/mLyhkZIYHOCwmuAq2NVKQB1SzrN2qeOxEUaUFzUphtSv+PVn4/PoefEW3oQ9okDIuK&#10;QUdX/jE/NpBZp9ksNWQmcfH29vPdlzV6KnHvpkRIUl2w8jXlrwqIRxy/pTxa3Z4j0Z0jOfhzGLFg&#10;pVSWSpU5w1JFzrBU+7FUQeSCK8mVkPUNXy3XNabRnaOy5+CoXoBO5TcKMMXLrvXXpyYm1DNGo6Dx&#10;DMLKhSRxTgIXr2V6eDLWkk7ry+UJrGnLGk3iYf9gIzuK0ov0myy7OoaMBVpdqkFRPllVOKz/pTQz&#10;LRWFSOXEOvY0Pjq04tzZRIaAclBjFu/ETpCCVvSU3omfQXQ/+DzjnfEQSfyVuhLuoT1RN5IB2PPk&#10;9/Q+y6O6npNNl6/I7g8AAAD//wMAUEsDBBQABgAIAAAAIQB7kJlE2wAAAAYBAAAPAAAAZHJzL2Rv&#10;d25yZXYueG1sTI5LT8JAFIX3Jv6HySVhY2QGLFVLpwQx7tiIhLgcOreP2LnTdAao/97rSpfnkXO+&#10;fD26TlxwCK0nDfOZAoFUettSreHw8Xb/BCJEQ9Z0nlDDNwZYF7c3ucmsv9I7XvaxFjxCITMamhj7&#10;TMpQNuhMmPkeibPKD85ElkMt7WCuPO46uVAqlc60xA+N6XHbYPm1PzsN8Vhtk7p6Ca+7Mj0+J+GQ&#10;fN4praeTcbMCEXGMf2X4xWd0KJjp5M9kg+g0PHBPw1IxP6ePapGCOLExX4Iscvkfv/gBAAD//wMA&#10;UEsBAi0AFAAGAAgAAAAhALaDOJL+AAAA4QEAABMAAAAAAAAAAAAAAAAAAAAAAFtDb250ZW50X1R5&#10;cGVzXS54bWxQSwECLQAUAAYACAAAACEAOP0h/9YAAACUAQAACwAAAAAAAAAAAAAAAAAvAQAAX3Jl&#10;bHMvLnJlbHNQSwECLQAUAAYACAAAACEAlajmCPYBAACNBAAADgAAAAAAAAAAAAAAAAAuAgAAZHJz&#10;L2Uyb0RvYy54bWxQSwECLQAUAAYACAAAACEAe5CZRNsAAAAGAQAADwAAAAAAAAAAAAAAAABQBAAA&#10;ZHJzL2Rvd25yZXYueG1sUEsFBgAAAAAEAAQA8wAAAFgFAAAAAA==&#10;" path="m,l21600,21600e" filled="f">
                <v:path arrowok="t"/>
              </v:shape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>Provincia di Pavia</w:t>
      </w:r>
    </w:p>
    <w:p w14:paraId="0BB95BD7" w14:textId="77777777" w:rsidR="000C2A56" w:rsidRDefault="000C2A56" w:rsidP="000C2A56">
      <w:pPr>
        <w:pStyle w:val="Standard"/>
        <w:widowControl w:val="0"/>
        <w:ind w:firstLine="1134"/>
        <w:jc w:val="both"/>
        <w:rPr>
          <w:rFonts w:ascii="Tahoma" w:hAnsi="Tahoma" w:cs="Tahoma"/>
          <w:b/>
          <w:bCs/>
          <w:sz w:val="18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347F28FF" wp14:editId="0D549123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649605" cy="629285"/>
            <wp:effectExtent l="0" t="0" r="0" b="0"/>
            <wp:wrapNone/>
            <wp:docPr id="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11" t="-115" r="-111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bCs/>
          <w:sz w:val="18"/>
        </w:rPr>
        <w:t>Settore Politiche Sociali-Culturali – Educative e Giovanili</w:t>
      </w:r>
    </w:p>
    <w:p w14:paraId="6104F0D7" w14:textId="77777777" w:rsidR="000C2A56" w:rsidRDefault="000C2A56" w:rsidP="000C2A56">
      <w:pPr>
        <w:pStyle w:val="Standard"/>
        <w:widowControl w:val="0"/>
        <w:ind w:firstLine="1134"/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Servizio Programmazione e Piano Zona, Coordinamento e gestione alloggi ERP</w:t>
      </w:r>
    </w:p>
    <w:p w14:paraId="1598489E" w14:textId="77777777" w:rsidR="000C2A56" w:rsidRDefault="000C2A56" w:rsidP="000C2A56">
      <w:pPr>
        <w:pStyle w:val="Standard"/>
        <w:widowControl w:val="0"/>
        <w:ind w:firstLine="1134"/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AMBITO DISTRETTUALE DELLA LOMELLINA - Ufficio di Piano</w:t>
      </w:r>
    </w:p>
    <w:p w14:paraId="0E268714" w14:textId="77777777" w:rsidR="000C2A56" w:rsidRDefault="000C2A56" w:rsidP="000C2A56">
      <w:pPr>
        <w:spacing w:before="120" w:after="120"/>
      </w:pPr>
    </w:p>
    <w:p w14:paraId="6CBFAB9F" w14:textId="6914717C" w:rsidR="00021E65" w:rsidRDefault="00C319F1">
      <w:pPr>
        <w:spacing w:after="40" w:line="276" w:lineRule="auto"/>
        <w:jc w:val="center"/>
      </w:pPr>
      <w:r>
        <w:rPr>
          <w:b/>
          <w:bCs/>
          <w:color w:val="1F3864"/>
          <w:sz w:val="28"/>
          <w:szCs w:val="28"/>
        </w:rPr>
        <w:t xml:space="preserve">ALLEGATO </w:t>
      </w:r>
      <w:r w:rsidR="000C2A56">
        <w:rPr>
          <w:b/>
          <w:bCs/>
          <w:color w:val="1F3864"/>
          <w:sz w:val="28"/>
          <w:szCs w:val="28"/>
        </w:rPr>
        <w:t>3</w:t>
      </w:r>
      <w:r>
        <w:rPr>
          <w:b/>
          <w:bCs/>
          <w:color w:val="1F3864"/>
          <w:sz w:val="28"/>
          <w:szCs w:val="28"/>
        </w:rPr>
        <w:t xml:space="preserve"> – ELABORATO PROGETTUALE</w:t>
      </w:r>
    </w:p>
    <w:p w14:paraId="1027E076" w14:textId="77777777" w:rsidR="00021E65" w:rsidRDefault="00C319F1">
      <w:pPr>
        <w:spacing w:after="100" w:line="276" w:lineRule="auto"/>
        <w:jc w:val="center"/>
      </w:pPr>
      <w:r>
        <w:rPr>
          <w:i/>
          <w:iCs/>
          <w:color w:val="595959"/>
        </w:rPr>
        <w:t xml:space="preserve">Co-progettazione Housing First – Avviso pubblico ex art. 55 </w:t>
      </w:r>
      <w:proofErr w:type="spellStart"/>
      <w:r>
        <w:rPr>
          <w:i/>
          <w:iCs/>
          <w:color w:val="595959"/>
        </w:rPr>
        <w:t>D.Lgs.</w:t>
      </w:r>
      <w:proofErr w:type="spellEnd"/>
      <w:r>
        <w:rPr>
          <w:i/>
          <w:iCs/>
          <w:color w:val="595959"/>
        </w:rPr>
        <w:t xml:space="preserve"> n. 117/2017</w:t>
      </w:r>
    </w:p>
    <w:p w14:paraId="64DABF58" w14:textId="77777777" w:rsidR="00021E65" w:rsidRDefault="00C319F1">
      <w:pPr>
        <w:spacing w:after="60" w:line="276" w:lineRule="auto"/>
        <w:jc w:val="both"/>
      </w:pPr>
      <w:r>
        <w:rPr>
          <w:b/>
          <w:bCs/>
          <w:color w:val="1F3864"/>
        </w:rPr>
        <w:t>DATI IDENTIFICATIVI DEL SOGGETTO PROPONENTE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2500"/>
        <w:gridCol w:w="2526"/>
      </w:tblGrid>
      <w:tr w:rsidR="00021E65" w14:paraId="28FCB9C9" w14:textId="77777777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EB80D1" w14:textId="77777777" w:rsidR="00021E65" w:rsidRDefault="00C319F1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Denominazione del soggetto proponente</w:t>
            </w:r>
          </w:p>
        </w:tc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B99058" w14:textId="77777777" w:rsidR="00021E65" w:rsidRDefault="00C319F1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Forma giuridica</w:t>
            </w:r>
          </w:p>
        </w:tc>
        <w:tc>
          <w:tcPr>
            <w:tcW w:w="25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E33F36" w14:textId="77777777" w:rsidR="00021E65" w:rsidRDefault="00C319F1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Codice RUNTS</w:t>
            </w:r>
          </w:p>
        </w:tc>
      </w:tr>
      <w:tr w:rsidR="00021E65" w14:paraId="78E5EB12" w14:textId="77777777">
        <w:trPr>
          <w:trHeight w:val="480"/>
        </w:trPr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700C39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91882A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217DDA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2778160D" w14:textId="77777777" w:rsidR="00021E65" w:rsidRDefault="00021E65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500"/>
        <w:gridCol w:w="2526"/>
      </w:tblGrid>
      <w:tr w:rsidR="00021E65" w14:paraId="515114D6" w14:textId="77777777"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F2C05F" w14:textId="77777777" w:rsidR="00021E65" w:rsidRDefault="00C319F1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Legale rappresentante</w:t>
            </w:r>
          </w:p>
        </w:tc>
        <w:tc>
          <w:tcPr>
            <w:tcW w:w="3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CAD993" w14:textId="77777777" w:rsidR="00021E65" w:rsidRDefault="00C319F1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Sede legale</w:t>
            </w:r>
          </w:p>
        </w:tc>
        <w:tc>
          <w:tcPr>
            <w:tcW w:w="25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09A6CF" w14:textId="77777777" w:rsidR="00021E65" w:rsidRDefault="00C319F1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PEC</w:t>
            </w:r>
          </w:p>
        </w:tc>
      </w:tr>
      <w:tr w:rsidR="00021E65" w14:paraId="66095DAD" w14:textId="77777777">
        <w:trPr>
          <w:trHeight w:val="480"/>
        </w:trPr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993414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6FB10B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E7BB4D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105B947C" w14:textId="77777777" w:rsidR="00021E65" w:rsidRDefault="00021E65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1500"/>
        <w:gridCol w:w="2526"/>
      </w:tblGrid>
      <w:tr w:rsidR="00021E65" w14:paraId="481A4500" w14:textId="77777777">
        <w:tc>
          <w:tcPr>
            <w:tcW w:w="5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5C1C56" w14:textId="77777777" w:rsidR="00021E65" w:rsidRDefault="00C319F1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Titolo del progetto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B7C70F" w14:textId="77777777" w:rsidR="00021E65" w:rsidRDefault="00C319F1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Durata (mesi)</w:t>
            </w:r>
          </w:p>
        </w:tc>
        <w:tc>
          <w:tcPr>
            <w:tcW w:w="25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5C9704" w14:textId="77777777" w:rsidR="00021E65" w:rsidRDefault="00C319F1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Territorio di attuazione</w:t>
            </w:r>
          </w:p>
        </w:tc>
      </w:tr>
      <w:tr w:rsidR="00021E65" w14:paraId="5446152C" w14:textId="77777777">
        <w:trPr>
          <w:trHeight w:val="480"/>
        </w:trPr>
        <w:tc>
          <w:tcPr>
            <w:tcW w:w="5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D5F4F5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231A51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B581EC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1FA71C0B" w14:textId="77777777" w:rsidR="00021E65" w:rsidRDefault="00021E65">
      <w:pPr>
        <w:spacing w:before="100" w:after="100"/>
      </w:pPr>
    </w:p>
    <w:p w14:paraId="0E08ED32" w14:textId="77777777" w:rsidR="000C2A56" w:rsidRDefault="000C2A56" w:rsidP="00E12306">
      <w:pPr>
        <w:spacing w:before="100" w:after="100"/>
        <w:ind w:firstLine="708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2000"/>
        <w:gridCol w:w="3026"/>
      </w:tblGrid>
      <w:tr w:rsidR="00E12306" w:rsidRPr="00E12306" w14:paraId="017E1A4F" w14:textId="77777777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  <w:hideMark/>
          </w:tcPr>
          <w:p w14:paraId="4370F634" w14:textId="77777777" w:rsidR="00E12306" w:rsidRPr="00E12306" w:rsidRDefault="00E12306" w:rsidP="00E12306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2306">
              <w:rPr>
                <w:b/>
                <w:bCs/>
                <w:color w:val="000000"/>
                <w:sz w:val="20"/>
                <w:szCs w:val="20"/>
              </w:rPr>
              <w:t>Denominazione del soggetto partner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  <w:hideMark/>
          </w:tcPr>
          <w:p w14:paraId="5FA20041" w14:textId="77777777" w:rsidR="00E12306" w:rsidRPr="00E12306" w:rsidRDefault="00E12306" w:rsidP="00E12306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2306">
              <w:rPr>
                <w:b/>
                <w:bCs/>
                <w:color w:val="000000"/>
                <w:sz w:val="20"/>
                <w:szCs w:val="20"/>
              </w:rPr>
              <w:t>Forma giuridica</w:t>
            </w:r>
          </w:p>
        </w:tc>
        <w:tc>
          <w:tcPr>
            <w:tcW w:w="30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  <w:hideMark/>
          </w:tcPr>
          <w:p w14:paraId="64F0B5DF" w14:textId="77777777" w:rsidR="00E12306" w:rsidRPr="00E12306" w:rsidRDefault="00E12306" w:rsidP="00E12306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2306">
              <w:rPr>
                <w:b/>
                <w:bCs/>
                <w:color w:val="000000"/>
                <w:sz w:val="20"/>
                <w:szCs w:val="20"/>
              </w:rPr>
              <w:t>Ruolo nel progetto</w:t>
            </w:r>
          </w:p>
        </w:tc>
      </w:tr>
      <w:tr w:rsidR="00E12306" w:rsidRPr="00E12306" w14:paraId="380F43A0" w14:textId="77777777">
        <w:trPr>
          <w:trHeight w:val="380"/>
        </w:trPr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DC40A8F" w14:textId="77777777" w:rsidR="00E12306" w:rsidRPr="00E12306" w:rsidRDefault="00E12306" w:rsidP="00E12306">
            <w:pPr>
              <w:spacing w:before="100" w:after="100"/>
              <w:ind w:firstLine="708"/>
            </w:pPr>
            <w:r w:rsidRPr="00E12306">
              <w:t xml:space="preserve"> 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4D60331" w14:textId="77777777" w:rsidR="00E12306" w:rsidRPr="00E12306" w:rsidRDefault="00E12306" w:rsidP="00E12306">
            <w:pPr>
              <w:spacing w:before="100" w:after="100"/>
              <w:ind w:firstLine="708"/>
            </w:pPr>
            <w:r w:rsidRPr="00E12306">
              <w:t xml:space="preserve"> </w:t>
            </w:r>
          </w:p>
        </w:tc>
        <w:tc>
          <w:tcPr>
            <w:tcW w:w="30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1453BAD" w14:textId="77777777" w:rsidR="00E12306" w:rsidRPr="00E12306" w:rsidRDefault="00E12306" w:rsidP="00E12306">
            <w:pPr>
              <w:spacing w:before="100" w:after="100"/>
              <w:ind w:firstLine="708"/>
            </w:pPr>
            <w:r w:rsidRPr="00E12306">
              <w:t xml:space="preserve"> </w:t>
            </w:r>
          </w:p>
        </w:tc>
      </w:tr>
      <w:tr w:rsidR="00E12306" w:rsidRPr="00E12306" w14:paraId="62356E04" w14:textId="77777777">
        <w:trPr>
          <w:trHeight w:val="380"/>
        </w:trPr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CA21A8E" w14:textId="77777777" w:rsidR="00E12306" w:rsidRPr="00E12306" w:rsidRDefault="00E12306" w:rsidP="00E12306">
            <w:pPr>
              <w:spacing w:before="100" w:after="100"/>
              <w:ind w:firstLine="708"/>
            </w:pPr>
            <w:r w:rsidRPr="00E12306">
              <w:t xml:space="preserve"> 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1E193BA" w14:textId="77777777" w:rsidR="00E12306" w:rsidRPr="00E12306" w:rsidRDefault="00E12306" w:rsidP="00E12306">
            <w:pPr>
              <w:spacing w:before="100" w:after="100"/>
              <w:ind w:firstLine="708"/>
            </w:pPr>
            <w:r w:rsidRPr="00E12306">
              <w:t xml:space="preserve"> </w:t>
            </w:r>
          </w:p>
        </w:tc>
        <w:tc>
          <w:tcPr>
            <w:tcW w:w="30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5ED0DC1" w14:textId="77777777" w:rsidR="00E12306" w:rsidRPr="00E12306" w:rsidRDefault="00E12306" w:rsidP="00E12306">
            <w:pPr>
              <w:spacing w:before="100" w:after="100"/>
              <w:ind w:firstLine="708"/>
            </w:pPr>
            <w:r w:rsidRPr="00E12306">
              <w:t xml:space="preserve"> </w:t>
            </w:r>
          </w:p>
        </w:tc>
      </w:tr>
      <w:tr w:rsidR="00E12306" w:rsidRPr="00E12306" w14:paraId="3296FE82" w14:textId="77777777">
        <w:trPr>
          <w:trHeight w:val="380"/>
        </w:trPr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6CA858A" w14:textId="77777777" w:rsidR="00E12306" w:rsidRPr="00E12306" w:rsidRDefault="00E12306" w:rsidP="00E12306">
            <w:pPr>
              <w:spacing w:before="100" w:after="100"/>
              <w:ind w:firstLine="708"/>
            </w:pPr>
            <w:r w:rsidRPr="00E12306">
              <w:t xml:space="preserve"> 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271E32A" w14:textId="77777777" w:rsidR="00E12306" w:rsidRPr="00E12306" w:rsidRDefault="00E12306" w:rsidP="00E12306">
            <w:pPr>
              <w:spacing w:before="100" w:after="100"/>
              <w:ind w:firstLine="708"/>
            </w:pPr>
            <w:r w:rsidRPr="00E12306">
              <w:t xml:space="preserve"> </w:t>
            </w:r>
          </w:p>
        </w:tc>
        <w:tc>
          <w:tcPr>
            <w:tcW w:w="30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624888B" w14:textId="77777777" w:rsidR="00E12306" w:rsidRPr="00E12306" w:rsidRDefault="00E12306" w:rsidP="00E12306">
            <w:pPr>
              <w:spacing w:before="100" w:after="100"/>
              <w:ind w:firstLine="708"/>
            </w:pPr>
            <w:r w:rsidRPr="00E12306">
              <w:t xml:space="preserve"> </w:t>
            </w:r>
          </w:p>
        </w:tc>
      </w:tr>
    </w:tbl>
    <w:p w14:paraId="58E7B64E" w14:textId="77777777" w:rsidR="00E12306" w:rsidRDefault="00E12306" w:rsidP="00E12306">
      <w:pPr>
        <w:spacing w:before="100" w:after="100"/>
        <w:ind w:firstLine="708"/>
      </w:pPr>
    </w:p>
    <w:p w14:paraId="430A3DE5" w14:textId="77777777" w:rsidR="00E12306" w:rsidRDefault="00E12306" w:rsidP="00E12306">
      <w:pPr>
        <w:spacing w:before="100" w:after="100"/>
        <w:ind w:firstLine="708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1826"/>
      </w:tblGrid>
      <w:tr w:rsidR="00021E65" w14:paraId="78B8FAA9" w14:textId="77777777">
        <w:tc>
          <w:tcPr>
            <w:tcW w:w="7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100" w:type="dxa"/>
              <w:left w:w="160" w:type="dxa"/>
              <w:bottom w:w="100" w:type="dxa"/>
              <w:right w:w="80" w:type="dxa"/>
            </w:tcMar>
          </w:tcPr>
          <w:p w14:paraId="68EB8A6A" w14:textId="77777777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FFFFFF"/>
              </w:rPr>
              <w:t>SEZIONE 1 – CONOSCENZA DEL TERRITORIO E ANALISI DEL BISOGNO</w:t>
            </w:r>
          </w:p>
        </w:tc>
        <w:tc>
          <w:tcPr>
            <w:tcW w:w="1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100" w:type="dxa"/>
              <w:left w:w="80" w:type="dxa"/>
              <w:bottom w:w="100" w:type="dxa"/>
              <w:right w:w="160" w:type="dxa"/>
            </w:tcMar>
          </w:tcPr>
          <w:p w14:paraId="2F29FC18" w14:textId="77777777" w:rsidR="00021E65" w:rsidRDefault="00C319F1">
            <w:pPr>
              <w:spacing w:line="276" w:lineRule="auto"/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>Max 20 punti</w:t>
            </w:r>
          </w:p>
        </w:tc>
      </w:tr>
    </w:tbl>
    <w:p w14:paraId="6B750C58" w14:textId="77777777" w:rsidR="00021E65" w:rsidRDefault="00021E65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110C61AB" w14:textId="77777777">
        <w:tc>
          <w:tcPr>
            <w:tcW w:w="0" w:type="auto"/>
            <w:tcBorders>
              <w:top w:val="single" w:sz="4" w:space="0" w:color="AAAAAA"/>
              <w:left w:val="single" w:sz="16" w:space="0" w:color="1F3864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4677BFE" w14:textId="5BF8A45E" w:rsidR="00021E65" w:rsidRDefault="00C319F1">
            <w:pPr>
              <w:spacing w:line="276" w:lineRule="auto"/>
              <w:jc w:val="both"/>
            </w:pPr>
            <w:r>
              <w:rPr>
                <w:i/>
                <w:iCs/>
                <w:color w:val="595959"/>
              </w:rPr>
              <w:t>Descrivere il fenomeno della grave emarginazione adulta e dei senza dimora nell'Ambito della Lomellina, utilizzando dati quantitativi e qualitativi. Illustrare la mappatura dei servizi esistenti e le lacune del sistema. La Commissione valuterà la completezza dell'analisi e la coerenza con le problematiche del territorio.</w:t>
            </w:r>
          </w:p>
        </w:tc>
      </w:tr>
    </w:tbl>
    <w:p w14:paraId="230B9EE9" w14:textId="77777777" w:rsidR="00021E65" w:rsidRDefault="00021E65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095A0B20" w14:textId="7777777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DC168E" w14:textId="69E1AD2F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1.1 Dimensione quantitativa del fenomeno</w:t>
            </w:r>
            <w:r w:rsidR="0031116D">
              <w:rPr>
                <w:b/>
                <w:bCs/>
                <w:color w:val="000000"/>
                <w:sz w:val="20"/>
                <w:szCs w:val="20"/>
              </w:rPr>
              <w:t xml:space="preserve"> e </w:t>
            </w:r>
            <w:r w:rsidR="0031116D">
              <w:rPr>
                <w:b/>
                <w:bCs/>
                <w:color w:val="000000"/>
                <w:sz w:val="20"/>
                <w:szCs w:val="20"/>
              </w:rPr>
              <w:t>della popolazione target nell'Ambito della Lomellina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(dati, fonti, tendenze)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 xml:space="preserve"> - 500 caratteri massimo</w:t>
            </w:r>
          </w:p>
        </w:tc>
      </w:tr>
      <w:tr w:rsidR="00021E65" w14:paraId="0D939A17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E696D51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5D68D4B0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28B19C7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33D24009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9B44546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2FCA3CC4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3EF5630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52CB6CE1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C89F00F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611CD046" w14:textId="77777777" w:rsidR="00021E65" w:rsidRDefault="00021E65">
      <w:pPr>
        <w:spacing w:before="30" w:after="30"/>
      </w:pPr>
    </w:p>
    <w:p w14:paraId="571DB529" w14:textId="77777777" w:rsidR="00021E65" w:rsidRDefault="00021E65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26D93161" w14:textId="7777777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BBDB4F" w14:textId="76D1FEB9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  <w:r w:rsidR="0031116D"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Mappatura dei servizi esistenti del sistema attuale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>- 500 caratteri massimo</w:t>
            </w:r>
          </w:p>
        </w:tc>
      </w:tr>
      <w:tr w:rsidR="00021E65" w14:paraId="6A4A24E3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5481B3F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01C2B3A0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97612F9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170A7F89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571BA72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7E1EFAB8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8CB6644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6699D086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58551A5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35E19D9D" w14:textId="77777777" w:rsidR="00021E65" w:rsidRDefault="00021E65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60A9BCEC" w14:textId="7777777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687052" w14:textId="56ECF1AF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  <w:r w:rsidR="0031116D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Fabbisogni prioritari rilevati e motivazione della proposta progettuale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>- 500 caratteri massimo</w:t>
            </w:r>
          </w:p>
        </w:tc>
      </w:tr>
      <w:tr w:rsidR="00021E65" w14:paraId="21313E6A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AC1A058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6360F355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934384E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2971142B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963EC68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3F6DB7F0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21F8CE9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6F363E3D" w14:textId="77777777" w:rsidR="00021E65" w:rsidRDefault="00021E65">
      <w:pPr>
        <w:spacing w:before="100" w:after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1826"/>
      </w:tblGrid>
      <w:tr w:rsidR="00021E65" w14:paraId="0C934A2C" w14:textId="77777777">
        <w:tc>
          <w:tcPr>
            <w:tcW w:w="7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100" w:type="dxa"/>
              <w:left w:w="160" w:type="dxa"/>
              <w:bottom w:w="100" w:type="dxa"/>
              <w:right w:w="80" w:type="dxa"/>
            </w:tcMar>
          </w:tcPr>
          <w:p w14:paraId="0EFE9204" w14:textId="70D9A896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FFFFFF"/>
              </w:rPr>
              <w:t xml:space="preserve">SEZIONE 2 – </w:t>
            </w:r>
            <w:r w:rsidR="000C2A56" w:rsidRPr="000C2A56">
              <w:rPr>
                <w:b/>
                <w:bCs/>
                <w:color w:val="FFFFFF"/>
              </w:rPr>
              <w:t xml:space="preserve">MODALITÀ ATTUATIVE DEL PROGETTO HOUSING FIRST </w:t>
            </w:r>
            <w:r>
              <w:rPr>
                <w:b/>
                <w:bCs/>
                <w:color w:val="FFFFFF"/>
              </w:rPr>
              <w:t>E RISPETTO DEI REQUISITI LEPS</w:t>
            </w:r>
          </w:p>
        </w:tc>
        <w:tc>
          <w:tcPr>
            <w:tcW w:w="1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100" w:type="dxa"/>
              <w:left w:w="80" w:type="dxa"/>
              <w:bottom w:w="100" w:type="dxa"/>
              <w:right w:w="160" w:type="dxa"/>
            </w:tcMar>
          </w:tcPr>
          <w:p w14:paraId="57344DA3" w14:textId="77777777" w:rsidR="00021E65" w:rsidRDefault="00C319F1">
            <w:pPr>
              <w:spacing w:line="276" w:lineRule="auto"/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>Max 40 punti</w:t>
            </w:r>
          </w:p>
        </w:tc>
      </w:tr>
    </w:tbl>
    <w:p w14:paraId="0991394D" w14:textId="77777777" w:rsidR="00021E65" w:rsidRDefault="00021E65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4FE0B73F" w14:textId="77777777">
        <w:tc>
          <w:tcPr>
            <w:tcW w:w="0" w:type="auto"/>
            <w:tcBorders>
              <w:top w:val="single" w:sz="4" w:space="0" w:color="AAAAAA"/>
              <w:left w:val="single" w:sz="16" w:space="0" w:color="1F3864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350051C" w14:textId="00C9C693" w:rsidR="00021E65" w:rsidRDefault="005E76B2">
            <w:pPr>
              <w:spacing w:line="276" w:lineRule="auto"/>
              <w:jc w:val="both"/>
            </w:pPr>
            <w:r w:rsidRPr="005E76B2">
              <w:rPr>
                <w:i/>
                <w:iCs/>
                <w:color w:val="595959"/>
              </w:rPr>
              <w:t>Descrivere in modo dettagliato il modello Housing First adottato e le azioni previste. La Commissione valuterà la piena adesione ai principi HF, la concretezza delle attività, la qualità della metodologia di lavoro con i beneficiari e il rispetto dei requisiti LEPS.</w:t>
            </w:r>
          </w:p>
        </w:tc>
      </w:tr>
    </w:tbl>
    <w:p w14:paraId="7AE2CEF0" w14:textId="77777777" w:rsidR="00021E65" w:rsidRDefault="00021E65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6176FE8A" w14:textId="7777777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29D255" w14:textId="422ABBD2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2.1 Descrizione del modello Housing First adottato e aderenza ai principi 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>fondanti -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 xml:space="preserve"> 500 caratteri massimo</w:t>
            </w:r>
          </w:p>
        </w:tc>
      </w:tr>
      <w:tr w:rsidR="00021E65" w14:paraId="52D375D3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D0FD10C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07DAA1C8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55C0FE6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00DF37B1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97D241C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lastRenderedPageBreak/>
              <w:t xml:space="preserve"> </w:t>
            </w:r>
          </w:p>
        </w:tc>
      </w:tr>
      <w:tr w:rsidR="00021E65" w14:paraId="4FCE9BAE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E683BE6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1681BADD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4373F3C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09EA7081" w14:textId="77777777" w:rsidR="00021E65" w:rsidRDefault="00021E65">
      <w:pPr>
        <w:spacing w:before="30" w:after="30"/>
      </w:pPr>
    </w:p>
    <w:p w14:paraId="193AB622" w14:textId="77777777" w:rsidR="00E914B8" w:rsidRDefault="00E914B8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12306" w14:paraId="5865ABE9" w14:textId="77777777" w:rsidTr="00534506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470A5E" w14:textId="45A7147A" w:rsidR="00E12306" w:rsidRPr="005E76B2" w:rsidRDefault="00E12306" w:rsidP="00534506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2.2 </w:t>
            </w:r>
            <w:r w:rsidR="005E76B2" w:rsidRPr="005E76B2">
              <w:rPr>
                <w:b/>
                <w:bCs/>
                <w:color w:val="000000"/>
                <w:sz w:val="20"/>
                <w:szCs w:val="20"/>
              </w:rPr>
              <w:t xml:space="preserve">  Descrizione delle attività e delle azioni previste</w:t>
            </w:r>
            <w:r w:rsidR="005E76B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- </w:t>
            </w:r>
            <w:r w:rsidR="005E76B2">
              <w:rPr>
                <w:b/>
                <w:bCs/>
                <w:color w:val="000000"/>
                <w:sz w:val="20"/>
                <w:szCs w:val="20"/>
              </w:rPr>
              <w:t>1500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caratteri massimo</w:t>
            </w:r>
          </w:p>
        </w:tc>
      </w:tr>
      <w:tr w:rsidR="00E12306" w14:paraId="224CF390" w14:textId="77777777" w:rsidTr="00534506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F80FBE9" w14:textId="77777777" w:rsidR="00E12306" w:rsidRDefault="00E12306" w:rsidP="0053450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E12306" w14:paraId="17CCAF20" w14:textId="77777777" w:rsidTr="00534506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D288D96" w14:textId="77777777" w:rsidR="00E12306" w:rsidRDefault="00E12306" w:rsidP="0053450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E12306" w14:paraId="6B44920A" w14:textId="77777777" w:rsidTr="00534506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2672D60" w14:textId="77777777" w:rsidR="00E12306" w:rsidRDefault="00E12306" w:rsidP="0053450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E12306" w14:paraId="5C44EFFD" w14:textId="77777777" w:rsidTr="00534506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0A3857D" w14:textId="77777777" w:rsidR="00E12306" w:rsidRDefault="00E12306" w:rsidP="0053450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E12306" w14:paraId="2F6C5AE9" w14:textId="77777777" w:rsidTr="00534506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BB7A61C" w14:textId="77777777" w:rsidR="00E12306" w:rsidRDefault="00E12306" w:rsidP="0053450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0F8251A2" w14:textId="77777777" w:rsidR="00021E65" w:rsidRDefault="00021E65">
      <w:pPr>
        <w:spacing w:before="20" w:after="20"/>
      </w:pPr>
    </w:p>
    <w:p w14:paraId="2796D86B" w14:textId="77777777" w:rsidR="00021E65" w:rsidRDefault="00021E65">
      <w:pPr>
        <w:spacing w:before="40" w:after="40"/>
      </w:pPr>
    </w:p>
    <w:p w14:paraId="1DAB8062" w14:textId="77777777" w:rsidR="00021E65" w:rsidRDefault="00021E65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725CF413" w14:textId="7777777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69011F" w14:textId="007E8640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  <w:r w:rsidR="0031116D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Criteri di selezione dei beneficiari e modalità di accesso al programma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>- 500 caratteri massimo</w:t>
            </w:r>
          </w:p>
        </w:tc>
      </w:tr>
      <w:tr w:rsidR="00021E65" w14:paraId="40A6EC73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30C79BB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008F5FA9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EC9D8CF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45B9D727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7557D6F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13995F7C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57FD19E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7DF0DDA7" w14:textId="77777777" w:rsidR="00021E65" w:rsidRDefault="00021E65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33B060A0" w14:textId="7777777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74460F" w14:textId="09405534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  <w:r w:rsidR="0031116D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Modalità di valutazione multidimensionale dei bisogni e costruzione del progetto personalizzato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>- 500 caratteri massimo</w:t>
            </w:r>
          </w:p>
        </w:tc>
      </w:tr>
      <w:tr w:rsidR="00021E65" w14:paraId="5B98F864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077B64A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7BEF6DB5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67E076C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519B0EEC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B50B0CA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223DEE11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4984FE5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3CE2CEE7" w14:textId="77777777" w:rsidR="00021E65" w:rsidRDefault="00021E65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793BDD25" w14:textId="7777777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284DC1" w14:textId="276F32D0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  <w:r w:rsidR="0031116D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Indicatori di esito previsti (</w:t>
            </w:r>
            <w:r w:rsidR="005E76B2" w:rsidRPr="005E76B2">
              <w:rPr>
                <w:b/>
                <w:bCs/>
                <w:color w:val="000000"/>
                <w:sz w:val="20"/>
                <w:szCs w:val="20"/>
              </w:rPr>
              <w:t xml:space="preserve">monitoraggio degli esiti, con particolare riferimento al tasso di mantenimento dell'alloggio a 6 e 12 mesi </w:t>
            </w:r>
            <w:r w:rsidR="005E76B2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5E76B2" w:rsidRPr="005E76B2">
              <w:rPr>
                <w:b/>
                <w:bCs/>
                <w:color w:val="000000"/>
                <w:sz w:val="20"/>
                <w:szCs w:val="20"/>
              </w:rPr>
              <w:t xml:space="preserve">housing </w:t>
            </w:r>
            <w:proofErr w:type="spellStart"/>
            <w:r w:rsidR="005E76B2" w:rsidRPr="005E76B2">
              <w:rPr>
                <w:b/>
                <w:bCs/>
                <w:color w:val="000000"/>
                <w:sz w:val="20"/>
                <w:szCs w:val="20"/>
              </w:rPr>
              <w:t>retention</w:t>
            </w:r>
            <w:proofErr w:type="spellEnd"/>
            <w:r w:rsidR="005E76B2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5E76B2" w:rsidRPr="005E76B2">
              <w:rPr>
                <w:b/>
                <w:bCs/>
                <w:color w:val="000000"/>
                <w:sz w:val="20"/>
                <w:szCs w:val="20"/>
              </w:rPr>
              <w:t>, alla riduzione dell'uso di servizi emergenziali e al miglioramento delle condizioni di vita dei beneficiari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 xml:space="preserve">- </w:t>
            </w:r>
            <w:r w:rsidR="005E76B2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E12306">
              <w:rPr>
                <w:b/>
                <w:bCs/>
                <w:color w:val="000000"/>
                <w:sz w:val="20"/>
                <w:szCs w:val="20"/>
              </w:rPr>
              <w:t>00 caratteri massimo</w:t>
            </w:r>
          </w:p>
        </w:tc>
      </w:tr>
      <w:tr w:rsidR="00021E65" w14:paraId="769C5076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89FD433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39E8D37F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5C7B7F3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7ADE43B0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4069065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3BD79E57" w14:textId="77777777" w:rsidR="00021E65" w:rsidRDefault="00021E65">
      <w:pPr>
        <w:spacing w:before="100" w:after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1826"/>
      </w:tblGrid>
      <w:tr w:rsidR="00021E65" w14:paraId="67783C2F" w14:textId="77777777">
        <w:tc>
          <w:tcPr>
            <w:tcW w:w="7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100" w:type="dxa"/>
              <w:left w:w="160" w:type="dxa"/>
              <w:bottom w:w="100" w:type="dxa"/>
              <w:right w:w="80" w:type="dxa"/>
            </w:tcMar>
          </w:tcPr>
          <w:p w14:paraId="59E23C8E" w14:textId="77777777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FFFFFF"/>
              </w:rPr>
              <w:t>SEZIONE 3 – PERSONALE E PROFESSIONALITÀ DEL GRUPPO DI LAVORO</w:t>
            </w:r>
          </w:p>
        </w:tc>
        <w:tc>
          <w:tcPr>
            <w:tcW w:w="1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100" w:type="dxa"/>
              <w:left w:w="80" w:type="dxa"/>
              <w:bottom w:w="100" w:type="dxa"/>
              <w:right w:w="160" w:type="dxa"/>
            </w:tcMar>
          </w:tcPr>
          <w:p w14:paraId="573A0254" w14:textId="77777777" w:rsidR="00021E65" w:rsidRDefault="00C319F1">
            <w:pPr>
              <w:spacing w:line="276" w:lineRule="auto"/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>Max 20 punti</w:t>
            </w:r>
          </w:p>
        </w:tc>
      </w:tr>
    </w:tbl>
    <w:p w14:paraId="0AA9D7F4" w14:textId="77777777" w:rsidR="00021E65" w:rsidRDefault="00021E65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7A90B7A2" w14:textId="77777777">
        <w:tc>
          <w:tcPr>
            <w:tcW w:w="0" w:type="auto"/>
            <w:tcBorders>
              <w:top w:val="single" w:sz="4" w:space="0" w:color="AAAAAA"/>
              <w:left w:val="single" w:sz="16" w:space="0" w:color="1F3864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0CE6F4D" w14:textId="0BF94323" w:rsidR="00021E65" w:rsidRDefault="00C319F1">
            <w:pPr>
              <w:spacing w:line="276" w:lineRule="auto"/>
              <w:jc w:val="both"/>
            </w:pPr>
            <w:r>
              <w:rPr>
                <w:i/>
                <w:iCs/>
                <w:color w:val="595959"/>
              </w:rPr>
              <w:t xml:space="preserve">Descrivere la composizione dell'équipe multidisciplinare, le qualifiche, i ruoli e il monte ore dedicato al progetto. La Commissione valuterà le professionalità </w:t>
            </w:r>
            <w:r w:rsidR="005E76B2">
              <w:rPr>
                <w:i/>
                <w:iCs/>
                <w:color w:val="595959"/>
              </w:rPr>
              <w:t>indicate</w:t>
            </w:r>
            <w:r>
              <w:rPr>
                <w:i/>
                <w:iCs/>
                <w:color w:val="595959"/>
              </w:rPr>
              <w:t xml:space="preserve"> da soggetti terzi e le esperienze documentabili in servizi analoghi di Housing First o Housing Led.</w:t>
            </w:r>
          </w:p>
        </w:tc>
      </w:tr>
    </w:tbl>
    <w:p w14:paraId="1CE1B9D0" w14:textId="77777777" w:rsidR="00021E65" w:rsidRDefault="00021E65">
      <w:pPr>
        <w:spacing w:before="40" w:after="40"/>
      </w:pPr>
    </w:p>
    <w:p w14:paraId="1AA23310" w14:textId="77777777" w:rsidR="00021E65" w:rsidRDefault="00C319F1">
      <w:pPr>
        <w:spacing w:before="60" w:after="40" w:line="276" w:lineRule="auto"/>
        <w:jc w:val="both"/>
      </w:pPr>
      <w:r>
        <w:rPr>
          <w:b/>
          <w:bCs/>
          <w:color w:val="000000"/>
          <w:sz w:val="20"/>
          <w:szCs w:val="20"/>
        </w:rPr>
        <w:t>3.1 Organigramma del gruppo di lavoro</w:t>
      </w: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551"/>
        <w:gridCol w:w="2977"/>
      </w:tblGrid>
      <w:tr w:rsidR="000C2A56" w14:paraId="0FC48E65" w14:textId="77777777" w:rsidTr="005E76B2">
        <w:tc>
          <w:tcPr>
            <w:tcW w:w="19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8D9FC3" w14:textId="77777777" w:rsidR="000C2A56" w:rsidRDefault="000C2A56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Ruolo nel progetto</w:t>
            </w:r>
          </w:p>
        </w:tc>
        <w:tc>
          <w:tcPr>
            <w:tcW w:w="25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36E975" w14:textId="77777777" w:rsidR="000C2A56" w:rsidRDefault="000C2A56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Qualifica professionale</w:t>
            </w:r>
          </w:p>
        </w:tc>
        <w:tc>
          <w:tcPr>
            <w:tcW w:w="29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12FBA0" w14:textId="77777777" w:rsidR="000C2A56" w:rsidRDefault="000C2A56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Esperienza HF/analoga (anni)</w:t>
            </w:r>
          </w:p>
        </w:tc>
      </w:tr>
      <w:tr w:rsidR="000C2A56" w14:paraId="61CFEFB5" w14:textId="77777777" w:rsidTr="005E76B2">
        <w:trPr>
          <w:trHeight w:val="480"/>
        </w:trPr>
        <w:tc>
          <w:tcPr>
            <w:tcW w:w="19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976F05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8ABA62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68EF23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C2A56" w14:paraId="4DEC1010" w14:textId="77777777" w:rsidTr="005E76B2">
        <w:trPr>
          <w:trHeight w:val="480"/>
        </w:trPr>
        <w:tc>
          <w:tcPr>
            <w:tcW w:w="19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2BE759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56E6BA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92DE75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C2A56" w14:paraId="68E7BFF3" w14:textId="77777777" w:rsidTr="005E76B2">
        <w:trPr>
          <w:trHeight w:val="480"/>
        </w:trPr>
        <w:tc>
          <w:tcPr>
            <w:tcW w:w="19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3108C1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29D73E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9AEEF2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C2A56" w14:paraId="2DC33E1F" w14:textId="77777777" w:rsidTr="005E76B2">
        <w:trPr>
          <w:trHeight w:val="480"/>
        </w:trPr>
        <w:tc>
          <w:tcPr>
            <w:tcW w:w="19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BBC9E3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3CD691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E349B4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C2A56" w14:paraId="70989EAA" w14:textId="77777777" w:rsidTr="005E76B2">
        <w:trPr>
          <w:trHeight w:val="480"/>
        </w:trPr>
        <w:tc>
          <w:tcPr>
            <w:tcW w:w="19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33009B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AB0FE0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B3D8F1" w14:textId="77777777" w:rsidR="000C2A56" w:rsidRDefault="000C2A5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2A0BD6E5" w14:textId="77777777" w:rsidR="00021E65" w:rsidRDefault="00021E65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64C7B5FE" w14:textId="7777777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3FE1D7" w14:textId="6D1708CA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3.2 Modalità di supervisione e formazione continua del personale</w:t>
            </w:r>
            <w:r w:rsidR="005E76B2">
              <w:rPr>
                <w:b/>
                <w:bCs/>
                <w:color w:val="000000"/>
                <w:sz w:val="20"/>
                <w:szCs w:val="20"/>
              </w:rPr>
              <w:t xml:space="preserve"> (se adottata)</w:t>
            </w:r>
          </w:p>
        </w:tc>
      </w:tr>
      <w:tr w:rsidR="00021E65" w14:paraId="2974F54B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C9DB6A6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33BF7A65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6F302CF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1D36EA72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3C73B33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5ECCE5DD" w14:textId="77777777" w:rsidR="00021E65" w:rsidRDefault="00021E65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5D8B1687" w14:textId="7777777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9B2FF1" w14:textId="32ABEDF7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3.3 Esperienza pregressa del soggetto proponente in servizi analoghi (Housing First, Housing Led, grave emarginazione adulta</w:t>
            </w:r>
            <w:r w:rsidR="005E76B2">
              <w:rPr>
                <w:b/>
                <w:bCs/>
                <w:color w:val="000000"/>
                <w:sz w:val="20"/>
                <w:szCs w:val="20"/>
              </w:rPr>
              <w:t xml:space="preserve"> o altri interventi analoghi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21E65" w14:paraId="6BD96B8C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BEC1B20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039AA066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EFFBA4C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769A91D4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E0811AA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087E9CDC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2D96183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7C545539" w14:textId="77777777" w:rsidR="00021E65" w:rsidRDefault="00021E65">
      <w:pPr>
        <w:spacing w:before="100" w:after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1826"/>
      </w:tblGrid>
      <w:tr w:rsidR="00021E65" w14:paraId="198A6A96" w14:textId="77777777">
        <w:tc>
          <w:tcPr>
            <w:tcW w:w="7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100" w:type="dxa"/>
              <w:left w:w="160" w:type="dxa"/>
              <w:bottom w:w="100" w:type="dxa"/>
              <w:right w:w="80" w:type="dxa"/>
            </w:tcMar>
          </w:tcPr>
          <w:p w14:paraId="4A56597A" w14:textId="77777777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FFFFFF"/>
              </w:rPr>
              <w:t>SEZIONE 4 – INTEGRAZIONE TERRITORIALE, SUSSIDIARIETÀ E CONTINUITÀ POST HOUSING FIRST</w:t>
            </w:r>
          </w:p>
        </w:tc>
        <w:tc>
          <w:tcPr>
            <w:tcW w:w="1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100" w:type="dxa"/>
              <w:left w:w="80" w:type="dxa"/>
              <w:bottom w:w="100" w:type="dxa"/>
              <w:right w:w="160" w:type="dxa"/>
            </w:tcMar>
          </w:tcPr>
          <w:p w14:paraId="6DB37B34" w14:textId="77777777" w:rsidR="00021E65" w:rsidRDefault="00C319F1">
            <w:pPr>
              <w:spacing w:line="276" w:lineRule="auto"/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>Max 20 punti</w:t>
            </w:r>
          </w:p>
        </w:tc>
      </w:tr>
    </w:tbl>
    <w:p w14:paraId="6E27B729" w14:textId="77777777" w:rsidR="00021E65" w:rsidRDefault="00021E65">
      <w:pPr>
        <w:spacing w:before="4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1C578440" w14:textId="77777777">
        <w:tc>
          <w:tcPr>
            <w:tcW w:w="0" w:type="auto"/>
            <w:tcBorders>
              <w:top w:val="single" w:sz="4" w:space="0" w:color="AAAAAA"/>
              <w:left w:val="single" w:sz="16" w:space="0" w:color="1F3864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4AA825B" w14:textId="06CC8EC0" w:rsidR="00021E65" w:rsidRDefault="005E76B2">
            <w:pPr>
              <w:spacing w:line="276" w:lineRule="auto"/>
              <w:jc w:val="both"/>
            </w:pPr>
            <w:r w:rsidRPr="005E76B2">
              <w:rPr>
                <w:i/>
                <w:iCs/>
                <w:color w:val="595959"/>
              </w:rPr>
              <w:t>Descrivere le collaborazioni previste con altri soggetti del territorio e le modalità di raccordo con i servizi sociali dei Comuni dell'Ambito e con l'ASST. La Commissione valuterà la qualità ed eterogeneità delle collaborazioni e la capacità di attivare risorse aggiuntive</w:t>
            </w:r>
          </w:p>
        </w:tc>
      </w:tr>
    </w:tbl>
    <w:p w14:paraId="64793EA6" w14:textId="77777777" w:rsidR="00021E65" w:rsidRDefault="00021E65">
      <w:pPr>
        <w:spacing w:before="40" w:after="40"/>
      </w:pPr>
    </w:p>
    <w:p w14:paraId="1A655760" w14:textId="77777777" w:rsidR="00021E65" w:rsidRDefault="00C319F1">
      <w:pPr>
        <w:spacing w:before="60" w:after="40" w:line="276" w:lineRule="auto"/>
        <w:jc w:val="both"/>
      </w:pPr>
      <w:r>
        <w:rPr>
          <w:b/>
          <w:bCs/>
          <w:color w:val="000000"/>
          <w:sz w:val="20"/>
          <w:szCs w:val="20"/>
        </w:rPr>
        <w:t>4.1 Rete di collaborazioni territoriali previste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400"/>
        <w:gridCol w:w="2400"/>
        <w:gridCol w:w="2226"/>
      </w:tblGrid>
      <w:tr w:rsidR="00021E65" w14:paraId="523447FF" w14:textId="77777777"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D5B506" w14:textId="77777777" w:rsidR="00021E65" w:rsidRDefault="00C319F1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Soggetto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8E7507" w14:textId="77777777" w:rsidR="00021E65" w:rsidRDefault="00C319F1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Tipo di collaborazione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2C832F" w14:textId="77777777" w:rsidR="00021E65" w:rsidRDefault="00C319F1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Modalità di raccordo</w:t>
            </w: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B15C71" w14:textId="77777777" w:rsidR="00021E65" w:rsidRDefault="00C319F1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Formalizzazione prevista (accordo/protocollo)</w:t>
            </w:r>
          </w:p>
        </w:tc>
      </w:tr>
      <w:tr w:rsidR="00021E65" w14:paraId="509EAFF6" w14:textId="77777777">
        <w:trPr>
          <w:trHeight w:val="480"/>
        </w:trPr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BADFAC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23A1C0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011B8B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8A6056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47C513C2" w14:textId="77777777">
        <w:trPr>
          <w:trHeight w:val="480"/>
        </w:trPr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D15FB5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519FCF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6CA830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7CE0B3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090D9D13" w14:textId="77777777">
        <w:trPr>
          <w:trHeight w:val="480"/>
        </w:trPr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93E67F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FE7AFE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C128A1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4097D5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7DEB6EC6" w14:textId="77777777">
        <w:trPr>
          <w:trHeight w:val="480"/>
        </w:trPr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4F9B72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0B5170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3FF42D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874EEB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406EDFC0" w14:textId="77777777">
        <w:trPr>
          <w:trHeight w:val="480"/>
        </w:trPr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05A73A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ED3B4F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08F402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85ADF1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788AA37C" w14:textId="77777777" w:rsidR="00021E65" w:rsidRDefault="00021E65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41ADA745" w14:textId="7777777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AECAF9" w14:textId="5EFF6C4E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4.2 Raccordo con i servizi sociali dei Comuni dell'Ambito</w:t>
            </w:r>
          </w:p>
        </w:tc>
      </w:tr>
      <w:tr w:rsidR="00021E65" w14:paraId="4367990E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DF6E2CD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377199C9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8678BF8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68D3F62D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C25950E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32AEF45D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698101D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7CE166BA" w14:textId="77777777" w:rsidR="00021E65" w:rsidRDefault="00021E65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21E65" w14:paraId="19D4B1B6" w14:textId="7777777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2EF0B1" w14:textId="2F485091" w:rsidR="00021E65" w:rsidRDefault="00C319F1">
            <w:pPr>
              <w:spacing w:line="276" w:lineRule="auto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4.3 </w:t>
            </w:r>
            <w:r w:rsidR="005E76B2" w:rsidRPr="005E76B2">
              <w:rPr>
                <w:b/>
                <w:bCs/>
                <w:color w:val="000000"/>
                <w:sz w:val="20"/>
                <w:szCs w:val="20"/>
              </w:rPr>
              <w:t>Azioni di accompagnamento verso l'autonomia abitativa stabile a conclusione del percorso HF e indicatori misurabili di fuoriuscita dalla condizione di senza dimora</w:t>
            </w:r>
            <w:r w:rsidR="005E76B2" w:rsidRPr="005E76B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E76B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C2A56"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CRITERIO PREMIALE – fino a 5 punti)</w:t>
            </w:r>
            <w:r w:rsidR="000C2A5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021E65" w14:paraId="463C7C07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FB24CE4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5021AD9A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96EF109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261CE3DE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70DC3CA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6C7D9D6A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D5E7A10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021E65" w14:paraId="48BC24E7" w14:textId="77777777">
        <w:trPr>
          <w:trHeight w:val="400"/>
        </w:trPr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A0CD10A" w14:textId="77777777" w:rsidR="00021E65" w:rsidRDefault="00C319F1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</w:tbl>
    <w:p w14:paraId="74E09B90" w14:textId="77777777" w:rsidR="00021E65" w:rsidRDefault="00021E65">
      <w:pPr>
        <w:spacing w:before="30" w:after="30"/>
      </w:pPr>
    </w:p>
    <w:p w14:paraId="18F73E18" w14:textId="77777777" w:rsidR="00E914B8" w:rsidRDefault="00E914B8">
      <w:pPr>
        <w:spacing w:before="100" w:after="100"/>
      </w:pPr>
    </w:p>
    <w:p w14:paraId="5D5DAA4E" w14:textId="77777777" w:rsidR="00021E65" w:rsidRDefault="00C319F1">
      <w:pPr>
        <w:spacing w:after="60" w:line="276" w:lineRule="auto"/>
        <w:jc w:val="both"/>
      </w:pPr>
      <w:r>
        <w:rPr>
          <w:b/>
          <w:bCs/>
          <w:color w:val="1F3864"/>
        </w:rPr>
        <w:t>DICHIARAZIONE DEL LEGALE RAPPRESENTANTE</w:t>
      </w:r>
    </w:p>
    <w:p w14:paraId="6D5B6340" w14:textId="77777777" w:rsidR="00021E65" w:rsidRDefault="00C319F1">
      <w:pPr>
        <w:spacing w:before="60" w:after="60" w:line="276" w:lineRule="auto"/>
        <w:jc w:val="both"/>
      </w:pPr>
      <w:r>
        <w:rPr>
          <w:color w:val="000000"/>
        </w:rPr>
        <w:t>Il/La sottoscritto/a, in qualità di legale rappresentante del soggetto proponente, dichiara che le informazioni contenute nel presente elaborato progettuale sono veritiere e corrispondenti alla proposta che si intende realizzare, e si impegna a garantirne l'attuazione nei termini descritti qualora selezionato.</w:t>
      </w:r>
    </w:p>
    <w:p w14:paraId="65FB842F" w14:textId="77777777" w:rsidR="00021E65" w:rsidRDefault="00021E65">
      <w:pPr>
        <w:spacing w:before="8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021E65" w14:paraId="4DB38C04" w14:textId="77777777" w:rsidTr="005E76B2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7D0AFBAD" w14:textId="77777777" w:rsidR="00021E65" w:rsidRDefault="00C319F1" w:rsidP="005E76B2">
            <w:pPr>
              <w:spacing w:line="276" w:lineRule="auto"/>
            </w:pPr>
            <w:r>
              <w:rPr>
                <w:color w:val="000000"/>
              </w:rPr>
              <w:t>Luogo e data: ___________________________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29661EAD" w14:textId="77777777" w:rsidR="00021E65" w:rsidRDefault="00C319F1" w:rsidP="005E76B2">
            <w:pPr>
              <w:spacing w:line="276" w:lineRule="auto"/>
            </w:pPr>
            <w:r>
              <w:rPr>
                <w:color w:val="000000"/>
              </w:rPr>
              <w:t>Firma del legale rappresentante: ___________________________</w:t>
            </w:r>
          </w:p>
        </w:tc>
      </w:tr>
    </w:tbl>
    <w:p w14:paraId="7C0F65FE" w14:textId="77777777" w:rsidR="00C319F1" w:rsidRDefault="00C319F1"/>
    <w:sectPr w:rsidR="00C319F1">
      <w:headerReference w:type="default" r:id="rId9"/>
      <w:pgSz w:w="11906" w:h="16838"/>
      <w:pgMar w:top="1200" w:right="1200" w:bottom="120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5DEEA" w14:textId="77777777" w:rsidR="00F32032" w:rsidRDefault="00F32032">
      <w:r>
        <w:separator/>
      </w:r>
    </w:p>
  </w:endnote>
  <w:endnote w:type="continuationSeparator" w:id="0">
    <w:p w14:paraId="21A62E44" w14:textId="77777777" w:rsidR="00F32032" w:rsidRDefault="00F32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58D6C" w14:textId="77777777" w:rsidR="00F32032" w:rsidRDefault="00F32032">
      <w:r>
        <w:separator/>
      </w:r>
    </w:p>
  </w:footnote>
  <w:footnote w:type="continuationSeparator" w:id="0">
    <w:p w14:paraId="78AF0E45" w14:textId="77777777" w:rsidR="00F32032" w:rsidRDefault="00F32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AC48D" w14:textId="77777777" w:rsidR="00021E65" w:rsidRDefault="00C319F1">
    <w:pPr>
      <w:pBdr>
        <w:bottom w:val="single" w:sz="4" w:space="3" w:color="1F3864"/>
      </w:pBdr>
      <w:spacing w:after="80"/>
      <w:jc w:val="center"/>
    </w:pPr>
    <w:r>
      <w:rPr>
        <w:color w:val="595959"/>
        <w:sz w:val="18"/>
        <w:szCs w:val="18"/>
      </w:rPr>
      <w:t>Allegato G – Elaborato Progettuale | Co-progettazione Housing First – Ambito Lomellina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32E7"/>
    <w:multiLevelType w:val="hybridMultilevel"/>
    <w:tmpl w:val="DCD42F4A"/>
    <w:lvl w:ilvl="0" w:tplc="7A72EC00">
      <w:start w:val="1"/>
      <w:numFmt w:val="bullet"/>
      <w:lvlText w:val="●"/>
      <w:lvlJc w:val="left"/>
      <w:pPr>
        <w:ind w:left="720" w:hanging="360"/>
      </w:pPr>
    </w:lvl>
    <w:lvl w:ilvl="1" w:tplc="4A68064A">
      <w:start w:val="1"/>
      <w:numFmt w:val="bullet"/>
      <w:lvlText w:val="○"/>
      <w:lvlJc w:val="left"/>
      <w:pPr>
        <w:ind w:left="1440" w:hanging="360"/>
      </w:pPr>
    </w:lvl>
    <w:lvl w:ilvl="2" w:tplc="B0A0969A">
      <w:start w:val="1"/>
      <w:numFmt w:val="bullet"/>
      <w:lvlText w:val="■"/>
      <w:lvlJc w:val="left"/>
      <w:pPr>
        <w:ind w:left="2160" w:hanging="360"/>
      </w:pPr>
    </w:lvl>
    <w:lvl w:ilvl="3" w:tplc="32C4D416">
      <w:start w:val="1"/>
      <w:numFmt w:val="bullet"/>
      <w:lvlText w:val="●"/>
      <w:lvlJc w:val="left"/>
      <w:pPr>
        <w:ind w:left="2880" w:hanging="360"/>
      </w:pPr>
    </w:lvl>
    <w:lvl w:ilvl="4" w:tplc="FCF04C56">
      <w:start w:val="1"/>
      <w:numFmt w:val="bullet"/>
      <w:lvlText w:val="○"/>
      <w:lvlJc w:val="left"/>
      <w:pPr>
        <w:ind w:left="3600" w:hanging="360"/>
      </w:pPr>
    </w:lvl>
    <w:lvl w:ilvl="5" w:tplc="EC20364C">
      <w:start w:val="1"/>
      <w:numFmt w:val="bullet"/>
      <w:lvlText w:val="■"/>
      <w:lvlJc w:val="left"/>
      <w:pPr>
        <w:ind w:left="4320" w:hanging="360"/>
      </w:pPr>
    </w:lvl>
    <w:lvl w:ilvl="6" w:tplc="48B2368A">
      <w:start w:val="1"/>
      <w:numFmt w:val="bullet"/>
      <w:lvlText w:val="●"/>
      <w:lvlJc w:val="left"/>
      <w:pPr>
        <w:ind w:left="5040" w:hanging="360"/>
      </w:pPr>
    </w:lvl>
    <w:lvl w:ilvl="7" w:tplc="C0B21C0C">
      <w:start w:val="1"/>
      <w:numFmt w:val="bullet"/>
      <w:lvlText w:val="●"/>
      <w:lvlJc w:val="left"/>
      <w:pPr>
        <w:ind w:left="5760" w:hanging="360"/>
      </w:pPr>
    </w:lvl>
    <w:lvl w:ilvl="8" w:tplc="6BFC126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60113A4"/>
    <w:multiLevelType w:val="hybridMultilevel"/>
    <w:tmpl w:val="6D68CDEA"/>
    <w:lvl w:ilvl="0" w:tplc="3302398E">
      <w:start w:val="1"/>
      <w:numFmt w:val="bullet"/>
      <w:lvlText w:val="•"/>
      <w:lvlJc w:val="left"/>
      <w:pPr>
        <w:ind w:left="720" w:hanging="360"/>
      </w:pPr>
    </w:lvl>
    <w:lvl w:ilvl="1" w:tplc="4BB49A32">
      <w:numFmt w:val="decimal"/>
      <w:lvlText w:val=""/>
      <w:lvlJc w:val="left"/>
    </w:lvl>
    <w:lvl w:ilvl="2" w:tplc="DF3CA914">
      <w:numFmt w:val="decimal"/>
      <w:lvlText w:val=""/>
      <w:lvlJc w:val="left"/>
    </w:lvl>
    <w:lvl w:ilvl="3" w:tplc="14125910">
      <w:numFmt w:val="decimal"/>
      <w:lvlText w:val=""/>
      <w:lvlJc w:val="left"/>
    </w:lvl>
    <w:lvl w:ilvl="4" w:tplc="421ECDD0">
      <w:numFmt w:val="decimal"/>
      <w:lvlText w:val=""/>
      <w:lvlJc w:val="left"/>
    </w:lvl>
    <w:lvl w:ilvl="5" w:tplc="5B1CB28E">
      <w:numFmt w:val="decimal"/>
      <w:lvlText w:val=""/>
      <w:lvlJc w:val="left"/>
    </w:lvl>
    <w:lvl w:ilvl="6" w:tplc="A95A6218">
      <w:numFmt w:val="decimal"/>
      <w:lvlText w:val=""/>
      <w:lvlJc w:val="left"/>
    </w:lvl>
    <w:lvl w:ilvl="7" w:tplc="A9D004D4">
      <w:numFmt w:val="decimal"/>
      <w:lvlText w:val=""/>
      <w:lvlJc w:val="left"/>
    </w:lvl>
    <w:lvl w:ilvl="8" w:tplc="A1B2C7BC">
      <w:numFmt w:val="decimal"/>
      <w:lvlText w:val=""/>
      <w:lvlJc w:val="left"/>
    </w:lvl>
  </w:abstractNum>
  <w:num w:numId="1" w16cid:durableId="16070835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E65"/>
    <w:rsid w:val="00021E65"/>
    <w:rsid w:val="000C2A56"/>
    <w:rsid w:val="0031116D"/>
    <w:rsid w:val="0036227F"/>
    <w:rsid w:val="005E76B2"/>
    <w:rsid w:val="00975E7B"/>
    <w:rsid w:val="00C319F1"/>
    <w:rsid w:val="00E12306"/>
    <w:rsid w:val="00E914B8"/>
    <w:rsid w:val="00F3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6A1A"/>
  <w15:docId w15:val="{DF710BEC-AA95-4394-9639-539A905C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customStyle="1" w:styleId="Standard">
    <w:name w:val="Standard"/>
    <w:qFormat/>
    <w:rsid w:val="000C2A56"/>
    <w:pPr>
      <w:suppressAutoHyphens/>
      <w:overflowPunct w:val="0"/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Guido Cargnoni</cp:lastModifiedBy>
  <cp:revision>4</cp:revision>
  <dcterms:created xsi:type="dcterms:W3CDTF">2026-07-16T15:52:00Z</dcterms:created>
  <dcterms:modified xsi:type="dcterms:W3CDTF">2026-07-20T15:01:00Z</dcterms:modified>
</cp:coreProperties>
</file>